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7333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699"/>
        </w:tabs>
        <w:jc w:val="center"/>
        <w:outlineLvl w:val="0"/>
        <w:rPr>
          <w:b/>
          <w:color w:val="C00000"/>
          <w:sz w:val="28"/>
          <w:szCs w:val="28"/>
        </w:rPr>
      </w:pPr>
      <w:r w:rsidRPr="005751F4">
        <w:rPr>
          <w:b/>
          <w:color w:val="C00000"/>
          <w:sz w:val="28"/>
          <w:szCs w:val="28"/>
        </w:rPr>
        <w:t>CHƯƠNG II</w:t>
      </w:r>
      <w:r w:rsidRPr="005751F4">
        <w:rPr>
          <w:b/>
          <w:color w:val="C00000"/>
          <w:sz w:val="28"/>
          <w:szCs w:val="28"/>
          <w:lang w:val="vi-VN"/>
        </w:rPr>
        <w:t xml:space="preserve">. </w:t>
      </w:r>
      <w:r w:rsidRPr="005751F4">
        <w:rPr>
          <w:b/>
          <w:color w:val="C00000"/>
          <w:sz w:val="28"/>
          <w:szCs w:val="28"/>
        </w:rPr>
        <w:t>CẢM ỨNG</w:t>
      </w:r>
    </w:p>
    <w:p w14:paraId="2C2150E8" w14:textId="76C285BD" w:rsidR="001F22AE" w:rsidRPr="00381719" w:rsidRDefault="001F22AE" w:rsidP="001F22AE">
      <w:pPr>
        <w:pStyle w:val="Header"/>
        <w:tabs>
          <w:tab w:val="clear" w:pos="4320"/>
          <w:tab w:val="clear" w:pos="8640"/>
          <w:tab w:val="left" w:pos="699"/>
        </w:tabs>
        <w:jc w:val="center"/>
        <w:rPr>
          <w:color w:val="0070C0"/>
          <w:sz w:val="28"/>
          <w:szCs w:val="28"/>
        </w:rPr>
      </w:pPr>
      <w:r w:rsidRPr="00381719">
        <w:rPr>
          <w:b/>
          <w:color w:val="0070C0"/>
          <w:sz w:val="28"/>
          <w:szCs w:val="28"/>
        </w:rPr>
        <w:t>CHUYÊN ĐỀ 9</w:t>
      </w:r>
      <w:r w:rsidRPr="00381719">
        <w:rPr>
          <w:b/>
          <w:color w:val="0070C0"/>
          <w:sz w:val="28"/>
          <w:szCs w:val="28"/>
          <w:lang w:val="vi-VN"/>
        </w:rPr>
        <w:t>.</w:t>
      </w:r>
      <w:r w:rsidRPr="00381719">
        <w:rPr>
          <w:b/>
          <w:color w:val="0070C0"/>
          <w:sz w:val="28"/>
          <w:szCs w:val="28"/>
        </w:rPr>
        <w:t xml:space="preserve"> CẢM ỨNG Ở THỰC VẬT</w:t>
      </w:r>
    </w:p>
    <w:p w14:paraId="1529A4E8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699"/>
        </w:tabs>
        <w:jc w:val="both"/>
        <w:rPr>
          <w:sz w:val="28"/>
          <w:szCs w:val="28"/>
        </w:rPr>
      </w:pPr>
      <w:r w:rsidRPr="005751F4">
        <w:rPr>
          <w:sz w:val="28"/>
          <w:szCs w:val="28"/>
        </w:rPr>
        <w:t xml:space="preserve"> -</w:t>
      </w:r>
      <w:r w:rsidRPr="005751F4">
        <w:rPr>
          <w:sz w:val="28"/>
          <w:szCs w:val="28"/>
          <w:lang w:val="vi-VN"/>
        </w:rPr>
        <w:t xml:space="preserve"> </w:t>
      </w:r>
      <w:r w:rsidRPr="005751F4">
        <w:rPr>
          <w:i/>
          <w:iCs/>
          <w:sz w:val="28"/>
          <w:szCs w:val="28"/>
        </w:rPr>
        <w:t>Cảm ứng</w:t>
      </w:r>
      <w:r w:rsidRPr="005751F4">
        <w:rPr>
          <w:sz w:val="28"/>
          <w:szCs w:val="28"/>
        </w:rPr>
        <w:t xml:space="preserve"> là phản ứng của sinh vật đối với kích thích.</w:t>
      </w:r>
    </w:p>
    <w:p w14:paraId="79A81CD6" w14:textId="77777777" w:rsidR="001F22AE" w:rsidRPr="00381719" w:rsidRDefault="001F22AE" w:rsidP="001F22AE">
      <w:pPr>
        <w:pStyle w:val="Header"/>
        <w:tabs>
          <w:tab w:val="clear" w:pos="4320"/>
          <w:tab w:val="clear" w:pos="8640"/>
          <w:tab w:val="left" w:pos="699"/>
        </w:tabs>
        <w:ind w:left="699" w:hanging="699"/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</w:rPr>
        <w:t xml:space="preserve"> -</w:t>
      </w:r>
      <w:r w:rsidRPr="005751F4">
        <w:rPr>
          <w:sz w:val="28"/>
          <w:szCs w:val="28"/>
          <w:lang w:val="vi-VN"/>
        </w:rPr>
        <w:t xml:space="preserve"> </w:t>
      </w:r>
      <w:r w:rsidRPr="005751F4">
        <w:rPr>
          <w:sz w:val="28"/>
          <w:szCs w:val="28"/>
        </w:rPr>
        <w:t>Cảm ứng</w:t>
      </w:r>
      <w:r w:rsidRPr="005751F4">
        <w:rPr>
          <w:sz w:val="28"/>
          <w:szCs w:val="28"/>
          <w:lang w:val="vi-VN"/>
        </w:rPr>
        <w:t xml:space="preserve"> </w:t>
      </w:r>
      <w:r w:rsidRPr="005751F4">
        <w:rPr>
          <w:color w:val="000000"/>
          <w:sz w:val="28"/>
          <w:szCs w:val="28"/>
          <w:lang w:val="vi-VN"/>
        </w:rPr>
        <w:t>ở TV</w:t>
      </w:r>
      <w:r w:rsidRPr="005751F4">
        <w:rPr>
          <w:sz w:val="28"/>
          <w:szCs w:val="28"/>
        </w:rPr>
        <w:t xml:space="preserve"> </w:t>
      </w:r>
      <w:r w:rsidRPr="005751F4">
        <w:rPr>
          <w:sz w:val="28"/>
          <w:szCs w:val="28"/>
          <w:lang w:val="vi-VN"/>
        </w:rPr>
        <w:t>c</w:t>
      </w:r>
      <w:r w:rsidRPr="005751F4">
        <w:rPr>
          <w:sz w:val="28"/>
          <w:szCs w:val="28"/>
        </w:rPr>
        <w:t xml:space="preserve">ó 2 hình thức: </w:t>
      </w:r>
      <w:r w:rsidRPr="005751F4">
        <w:rPr>
          <w:i/>
          <w:iCs/>
          <w:sz w:val="28"/>
          <w:szCs w:val="28"/>
        </w:rPr>
        <w:t>hướng động</w:t>
      </w:r>
      <w:r w:rsidRPr="005751F4">
        <w:rPr>
          <w:sz w:val="28"/>
          <w:szCs w:val="28"/>
        </w:rPr>
        <w:t xml:space="preserve"> và </w:t>
      </w:r>
      <w:r w:rsidRPr="005751F4">
        <w:rPr>
          <w:i/>
          <w:iCs/>
          <w:sz w:val="28"/>
          <w:szCs w:val="28"/>
        </w:rPr>
        <w:t>ứng động</w:t>
      </w:r>
      <w:r w:rsidRPr="005751F4">
        <w:rPr>
          <w:sz w:val="28"/>
          <w:szCs w:val="28"/>
          <w:lang w:val="vi-VN"/>
        </w:rPr>
        <w:t>.</w:t>
      </w:r>
    </w:p>
    <w:p w14:paraId="416745AA" w14:textId="77777777" w:rsidR="001F22AE" w:rsidRPr="00381719" w:rsidRDefault="001F22AE" w:rsidP="001F22AE">
      <w:pPr>
        <w:pStyle w:val="Header"/>
        <w:tabs>
          <w:tab w:val="clear" w:pos="4320"/>
          <w:tab w:val="clear" w:pos="8640"/>
          <w:tab w:val="left" w:pos="360"/>
        </w:tabs>
        <w:jc w:val="center"/>
        <w:outlineLvl w:val="2"/>
        <w:rPr>
          <w:b/>
          <w:bCs/>
          <w:iCs/>
          <w:color w:val="FF0000"/>
          <w:sz w:val="28"/>
          <w:szCs w:val="28"/>
        </w:rPr>
      </w:pPr>
      <w:bookmarkStart w:id="0" w:name="_Toc89640356"/>
      <w:r w:rsidRPr="00381719">
        <w:rPr>
          <w:b/>
          <w:bCs/>
          <w:iCs/>
          <w:color w:val="FF0000"/>
          <w:sz w:val="28"/>
          <w:szCs w:val="28"/>
          <w:u w:val="single"/>
          <w:lang w:val="vi-VN"/>
        </w:rPr>
        <w:t>Bài 23</w:t>
      </w:r>
      <w:r w:rsidRPr="00381719">
        <w:rPr>
          <w:b/>
          <w:bCs/>
          <w:iCs/>
          <w:color w:val="FF0000"/>
          <w:sz w:val="28"/>
          <w:szCs w:val="28"/>
          <w:lang w:val="vi-VN"/>
        </w:rPr>
        <w:t>.</w:t>
      </w:r>
      <w:r w:rsidRPr="00381719">
        <w:rPr>
          <w:b/>
          <w:bCs/>
          <w:iCs/>
          <w:color w:val="FF0000"/>
          <w:sz w:val="28"/>
          <w:szCs w:val="28"/>
        </w:rPr>
        <w:t xml:space="preserve"> HƯỚNG ĐỘNG</w:t>
      </w:r>
      <w:bookmarkEnd w:id="0"/>
    </w:p>
    <w:p w14:paraId="31E8516B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bCs/>
          <w:sz w:val="28"/>
          <w:szCs w:val="28"/>
        </w:rPr>
        <w:t xml:space="preserve">I. </w:t>
      </w:r>
      <w:r w:rsidRPr="005751F4">
        <w:rPr>
          <w:b/>
          <w:bCs/>
          <w:sz w:val="28"/>
          <w:szCs w:val="28"/>
          <w:u w:val="single"/>
        </w:rPr>
        <w:t>KHÁI NIỆM HƯỚNG ĐỘNG</w:t>
      </w:r>
    </w:p>
    <w:p w14:paraId="3888345D" w14:textId="77777777" w:rsidR="001F22AE" w:rsidRPr="005751F4" w:rsidRDefault="001F22AE" w:rsidP="001F22AE">
      <w:pPr>
        <w:pStyle w:val="Header"/>
        <w:tabs>
          <w:tab w:val="clear" w:pos="4320"/>
          <w:tab w:val="clear" w:pos="864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 xml:space="preserve">1. </w:t>
      </w:r>
      <w:r w:rsidRPr="005751F4">
        <w:rPr>
          <w:b/>
          <w:sz w:val="28"/>
          <w:szCs w:val="28"/>
          <w:u w:val="single"/>
        </w:rPr>
        <w:t xml:space="preserve">Khái niệm </w:t>
      </w:r>
    </w:p>
    <w:p w14:paraId="5C4D99FE" w14:textId="77777777" w:rsidR="001F22AE" w:rsidRPr="005751F4" w:rsidRDefault="001F22AE" w:rsidP="001F22AE">
      <w:pPr>
        <w:pStyle w:val="Header"/>
        <w:tabs>
          <w:tab w:val="clear" w:pos="4320"/>
          <w:tab w:val="clear" w:pos="8640"/>
        </w:tabs>
        <w:jc w:val="both"/>
        <w:rPr>
          <w:iCs/>
          <w:sz w:val="28"/>
          <w:szCs w:val="28"/>
          <w:lang w:val="vi-VN"/>
        </w:rPr>
      </w:pPr>
      <w:r w:rsidRPr="005751F4">
        <w:rPr>
          <w:iCs/>
          <w:sz w:val="28"/>
          <w:szCs w:val="28"/>
          <w:lang w:val="vi-VN"/>
        </w:rPr>
        <w:t xml:space="preserve">- </w:t>
      </w:r>
      <w:r w:rsidRPr="005751F4">
        <w:rPr>
          <w:i/>
          <w:sz w:val="28"/>
          <w:szCs w:val="28"/>
          <w:lang w:val="vi-VN"/>
        </w:rPr>
        <w:t xml:space="preserve">Hướng động </w:t>
      </w:r>
      <w:r w:rsidRPr="005751F4">
        <w:rPr>
          <w:iCs/>
          <w:color w:val="000000"/>
          <w:sz w:val="28"/>
          <w:szCs w:val="28"/>
          <w:lang w:val="vi-VN"/>
        </w:rPr>
        <w:t>(vận động định hướng)</w:t>
      </w:r>
      <w:r w:rsidRPr="005751F4">
        <w:rPr>
          <w:iCs/>
          <w:sz w:val="28"/>
          <w:szCs w:val="28"/>
          <w:lang w:val="vi-VN"/>
        </w:rPr>
        <w:t xml:space="preserve"> là hình thức phản ứng của cơ quan thực vật đối với tác nhân kích thích từ 1 hướng xác định. </w:t>
      </w:r>
    </w:p>
    <w:p w14:paraId="281986AF" w14:textId="77777777" w:rsidR="001F22AE" w:rsidRPr="005751F4" w:rsidRDefault="001F22AE" w:rsidP="001F22AE">
      <w:pPr>
        <w:pStyle w:val="Header"/>
        <w:tabs>
          <w:tab w:val="clear" w:pos="4320"/>
          <w:tab w:val="clear" w:pos="8640"/>
        </w:tabs>
        <w:jc w:val="both"/>
        <w:rPr>
          <w:b/>
          <w:sz w:val="28"/>
          <w:szCs w:val="28"/>
          <w:u w:val="single"/>
          <w:lang w:val="vi-VN"/>
        </w:rPr>
      </w:pPr>
      <w:r w:rsidRPr="005751F4">
        <w:rPr>
          <w:b/>
          <w:sz w:val="28"/>
          <w:szCs w:val="28"/>
          <w:lang w:val="vi-VN"/>
        </w:rPr>
        <w:t xml:space="preserve">2. </w:t>
      </w:r>
      <w:r w:rsidRPr="005751F4">
        <w:rPr>
          <w:b/>
          <w:bCs/>
          <w:sz w:val="28"/>
          <w:szCs w:val="28"/>
          <w:u w:val="single"/>
          <w:lang w:val="vi-VN"/>
        </w:rPr>
        <w:t>Phân loại</w:t>
      </w:r>
      <w:r w:rsidRPr="005751F4">
        <w:rPr>
          <w:b/>
          <w:sz w:val="28"/>
          <w:szCs w:val="28"/>
          <w:u w:val="single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50A024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</w:rPr>
        <w:t xml:space="preserve">Tuỳ thuộc vào </w:t>
      </w:r>
      <w:r w:rsidRPr="005751F4">
        <w:rPr>
          <w:iCs/>
          <w:color w:val="000000"/>
          <w:sz w:val="28"/>
          <w:szCs w:val="28"/>
          <w:u w:val="single"/>
          <w:lang w:val="vi-VN"/>
        </w:rPr>
        <w:t>hướng</w:t>
      </w:r>
      <w:r w:rsidRPr="005751F4">
        <w:rPr>
          <w:sz w:val="28"/>
          <w:szCs w:val="28"/>
          <w:u w:val="single"/>
        </w:rPr>
        <w:t xml:space="preserve"> kích thích</w:t>
      </w:r>
      <w:r w:rsidRPr="005751F4">
        <w:rPr>
          <w:sz w:val="28"/>
          <w:szCs w:val="28"/>
          <w:lang w:val="vi-VN"/>
        </w:rPr>
        <w:t>,</w:t>
      </w:r>
      <w:r w:rsidRPr="005751F4">
        <w:rPr>
          <w:sz w:val="28"/>
          <w:szCs w:val="28"/>
        </w:rPr>
        <w:t xml:space="preserve"> hướng động</w:t>
      </w:r>
      <w:r w:rsidRPr="005751F4">
        <w:rPr>
          <w:iCs/>
          <w:color w:val="000000"/>
          <w:sz w:val="28"/>
          <w:szCs w:val="28"/>
          <w:lang w:val="vi-VN"/>
        </w:rPr>
        <w:t xml:space="preserve"> gồm</w:t>
      </w:r>
      <w:r w:rsidRPr="005751F4">
        <w:rPr>
          <w:sz w:val="28"/>
          <w:szCs w:val="28"/>
          <w:lang w:val="vi-VN"/>
        </w:rPr>
        <w:t>:</w:t>
      </w:r>
    </w:p>
    <w:p w14:paraId="0E1C8A9B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Cs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 xml:space="preserve">- Hướng động  dương: </w:t>
      </w:r>
      <w:r w:rsidRPr="005751F4">
        <w:rPr>
          <w:iCs/>
          <w:sz w:val="28"/>
          <w:szCs w:val="28"/>
          <w:lang w:val="vi-VN"/>
        </w:rPr>
        <w:t>ST hướng tới nguồn kích thích.</w:t>
      </w:r>
    </w:p>
    <w:p w14:paraId="77FE03CB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 xml:space="preserve">- Hướng động âm: </w:t>
      </w:r>
      <w:r w:rsidRPr="005751F4">
        <w:rPr>
          <w:iCs/>
          <w:sz w:val="28"/>
          <w:szCs w:val="28"/>
          <w:lang w:val="vi-VN"/>
        </w:rPr>
        <w:t>ST theo hướng tránh xa nguồn kích thích</w:t>
      </w:r>
      <w:r w:rsidRPr="005751F4">
        <w:rPr>
          <w:i/>
          <w:sz w:val="28"/>
          <w:szCs w:val="28"/>
          <w:lang w:val="vi-VN"/>
        </w:rPr>
        <w:t>.</w:t>
      </w:r>
    </w:p>
    <w:p w14:paraId="66E47862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b/>
          <w:bCs/>
          <w:sz w:val="28"/>
          <w:szCs w:val="28"/>
          <w:u w:val="single"/>
        </w:rPr>
      </w:pPr>
      <w:r w:rsidRPr="005751F4">
        <w:rPr>
          <w:b/>
          <w:bCs/>
          <w:sz w:val="28"/>
          <w:szCs w:val="28"/>
        </w:rPr>
        <w:t xml:space="preserve">II. </w:t>
      </w:r>
      <w:r w:rsidRPr="005751F4">
        <w:rPr>
          <w:b/>
          <w:bCs/>
          <w:sz w:val="28"/>
          <w:szCs w:val="28"/>
          <w:u w:val="single"/>
        </w:rPr>
        <w:t>CÁC KIỂU HƯỚNG ĐỘNG</w:t>
      </w:r>
    </w:p>
    <w:p w14:paraId="65EB2855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sz w:val="28"/>
          <w:szCs w:val="28"/>
        </w:rPr>
      </w:pPr>
      <w:r w:rsidRPr="005751F4">
        <w:rPr>
          <w:sz w:val="28"/>
          <w:szCs w:val="28"/>
        </w:rPr>
        <w:t xml:space="preserve">Tuỳ thuộc vào </w:t>
      </w:r>
      <w:r w:rsidRPr="005751F4">
        <w:rPr>
          <w:sz w:val="28"/>
          <w:szCs w:val="28"/>
          <w:u w:val="single"/>
        </w:rPr>
        <w:t>tác nhân kích thích</w:t>
      </w:r>
      <w:r w:rsidRPr="005751F4">
        <w:rPr>
          <w:sz w:val="28"/>
          <w:szCs w:val="28"/>
          <w:lang w:val="vi-VN"/>
        </w:rPr>
        <w:t>,</w:t>
      </w:r>
      <w:r w:rsidRPr="005751F4">
        <w:rPr>
          <w:sz w:val="28"/>
          <w:szCs w:val="28"/>
        </w:rPr>
        <w:t xml:space="preserve"> có các kiểu hướng động:</w:t>
      </w:r>
    </w:p>
    <w:p w14:paraId="097731D4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sz w:val="28"/>
          <w:szCs w:val="28"/>
        </w:rPr>
      </w:pPr>
      <w:r w:rsidRPr="005751F4">
        <w:rPr>
          <w:b/>
          <w:sz w:val="28"/>
          <w:szCs w:val="28"/>
        </w:rPr>
        <w:t>1.</w:t>
      </w:r>
      <w:r w:rsidRPr="005751F4">
        <w:rPr>
          <w:sz w:val="28"/>
          <w:szCs w:val="28"/>
        </w:rPr>
        <w:t xml:space="preserve"> </w:t>
      </w:r>
      <w:r w:rsidRPr="005751F4">
        <w:rPr>
          <w:b/>
          <w:bCs/>
          <w:sz w:val="28"/>
          <w:szCs w:val="28"/>
          <w:u w:val="single"/>
        </w:rPr>
        <w:t>Hướng sáng</w:t>
      </w:r>
      <w:r w:rsidRPr="005751F4">
        <w:rPr>
          <w:b/>
          <w:sz w:val="28"/>
          <w:szCs w:val="28"/>
        </w:rPr>
        <w:t xml:space="preserve"> </w:t>
      </w:r>
      <w:r w:rsidRPr="005751F4">
        <w:rPr>
          <w:sz w:val="28"/>
          <w:szCs w:val="28"/>
        </w:rPr>
        <w:t>là sự sinh trưởng của thân (cành) uốn cong hướng về</w:t>
      </w:r>
      <w:r w:rsidRPr="005751F4">
        <w:rPr>
          <w:sz w:val="28"/>
          <w:szCs w:val="28"/>
          <w:lang w:val="vi-VN"/>
        </w:rPr>
        <w:t xml:space="preserve"> phía</w:t>
      </w:r>
      <w:r w:rsidRPr="005751F4">
        <w:rPr>
          <w:sz w:val="28"/>
          <w:szCs w:val="28"/>
        </w:rPr>
        <w:t xml:space="preserve"> ánh sáng.</w:t>
      </w:r>
    </w:p>
    <w:p w14:paraId="3CBF498A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i/>
          <w:sz w:val="28"/>
          <w:szCs w:val="28"/>
        </w:rPr>
        <w:t xml:space="preserve"> </w:t>
      </w:r>
      <w:r w:rsidRPr="005751F4">
        <w:rPr>
          <w:i/>
          <w:sz w:val="28"/>
          <w:szCs w:val="28"/>
          <w:lang w:val="vi-VN"/>
        </w:rPr>
        <w:t>- Hướng sáng dương: thân, cành</w:t>
      </w:r>
    </w:p>
    <w:p w14:paraId="1174FD77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 xml:space="preserve"> - Hướng sáng âm: rễ</w:t>
      </w:r>
    </w:p>
    <w:p w14:paraId="502C78E6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b/>
          <w:bCs/>
          <w:sz w:val="28"/>
          <w:szCs w:val="28"/>
          <w:lang w:val="vi-VN"/>
        </w:rPr>
        <w:t xml:space="preserve">2. </w:t>
      </w:r>
      <w:r w:rsidRPr="005751F4">
        <w:rPr>
          <w:b/>
          <w:bCs/>
          <w:sz w:val="28"/>
          <w:szCs w:val="28"/>
          <w:u w:val="single"/>
          <w:lang w:val="vi-VN"/>
        </w:rPr>
        <w:t xml:space="preserve">Hướng </w:t>
      </w:r>
      <w:r w:rsidRPr="005751F4">
        <w:rPr>
          <w:b/>
          <w:sz w:val="28"/>
          <w:szCs w:val="28"/>
          <w:u w:val="single"/>
          <w:lang w:val="vi-VN"/>
        </w:rPr>
        <w:t>trọng lực</w:t>
      </w:r>
      <w:r w:rsidRPr="005751F4">
        <w:rPr>
          <w:sz w:val="28"/>
          <w:szCs w:val="28"/>
          <w:lang w:val="vi-VN"/>
        </w:rPr>
        <w:t xml:space="preserve"> (hướng đất) là phản ứng của cây đối với trọng lực.</w:t>
      </w:r>
    </w:p>
    <w:p w14:paraId="5526F202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iCs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 xml:space="preserve">- Hướng trọng lực dương: </w:t>
      </w:r>
      <w:r w:rsidRPr="005751F4">
        <w:rPr>
          <w:i/>
          <w:iCs/>
          <w:sz w:val="28"/>
          <w:szCs w:val="28"/>
          <w:lang w:val="vi-VN"/>
        </w:rPr>
        <w:t>đỉnh rễ</w:t>
      </w:r>
    </w:p>
    <w:p w14:paraId="521F2A7D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iCs/>
          <w:sz w:val="28"/>
          <w:szCs w:val="28"/>
          <w:lang w:val="vi-VN"/>
        </w:rPr>
      </w:pPr>
      <w:r w:rsidRPr="005751F4">
        <w:rPr>
          <w:i/>
          <w:iCs/>
          <w:sz w:val="28"/>
          <w:szCs w:val="28"/>
          <w:lang w:val="vi-VN"/>
        </w:rPr>
        <w:t>- Hướng trọng lực âm: đỉnh thân</w:t>
      </w:r>
    </w:p>
    <w:p w14:paraId="10ADEF9B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b/>
          <w:sz w:val="28"/>
          <w:szCs w:val="28"/>
          <w:lang w:val="vi-VN"/>
        </w:rPr>
        <w:t xml:space="preserve">3. </w:t>
      </w:r>
      <w:r w:rsidRPr="005751F4">
        <w:rPr>
          <w:b/>
          <w:bCs/>
          <w:sz w:val="28"/>
          <w:szCs w:val="28"/>
          <w:u w:val="single"/>
          <w:lang w:val="vi-VN"/>
        </w:rPr>
        <w:t>Hướng hoá</w:t>
      </w:r>
      <w:r w:rsidRPr="005751F4">
        <w:rPr>
          <w:sz w:val="28"/>
          <w:szCs w:val="28"/>
          <w:lang w:val="vi-VN"/>
        </w:rPr>
        <w:t xml:space="preserve"> là phản ứng ST của cây đối với các hợp chất hoá học (axit, kiềm, muối khoáng, chất hữu cơ, hoocmôn…)</w:t>
      </w:r>
    </w:p>
    <w:p w14:paraId="7BCDB9E3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>- Hướng hoá dương: các cơ quan ST hướng tới nguồn hoá chất.</w:t>
      </w:r>
    </w:p>
    <w:p w14:paraId="1E613C97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jc w:val="both"/>
        <w:rPr>
          <w:i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>- Hướng hóa âm: các cơ quan ST tránh xa nguồn hoá chất.</w:t>
      </w:r>
    </w:p>
    <w:p w14:paraId="135E41E7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sz w:val="28"/>
          <w:szCs w:val="28"/>
          <w:lang w:val="vi-VN"/>
        </w:rPr>
      </w:pPr>
      <w:r w:rsidRPr="005751F4">
        <w:rPr>
          <w:b/>
          <w:sz w:val="28"/>
          <w:szCs w:val="28"/>
          <w:lang w:val="vi-VN"/>
        </w:rPr>
        <w:t xml:space="preserve">4. </w:t>
      </w:r>
      <w:r w:rsidRPr="005751F4">
        <w:rPr>
          <w:b/>
          <w:sz w:val="28"/>
          <w:szCs w:val="28"/>
          <w:u w:val="single"/>
          <w:lang w:val="vi-VN"/>
        </w:rPr>
        <w:t>Hướng nuớc</w:t>
      </w:r>
      <w:r w:rsidRPr="005751F4">
        <w:rPr>
          <w:sz w:val="28"/>
          <w:szCs w:val="28"/>
          <w:lang w:val="vi-VN"/>
        </w:rPr>
        <w:t xml:space="preserve"> là sự ST của rễ cây tới nguồn nước.</w:t>
      </w:r>
    </w:p>
    <w:p w14:paraId="2212F49D" w14:textId="77777777" w:rsidR="001F22AE" w:rsidRPr="005751F4" w:rsidRDefault="001F22AE" w:rsidP="001F22AE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vi-VN"/>
        </w:rPr>
      </w:pPr>
      <w:r w:rsidRPr="005751F4">
        <w:rPr>
          <w:b/>
          <w:bCs/>
          <w:sz w:val="28"/>
          <w:szCs w:val="28"/>
          <w:lang w:val="vi-VN"/>
        </w:rPr>
        <w:t xml:space="preserve">5. </w:t>
      </w:r>
      <w:r w:rsidRPr="005751F4">
        <w:rPr>
          <w:b/>
          <w:bCs/>
          <w:sz w:val="28"/>
          <w:szCs w:val="28"/>
          <w:u w:val="single"/>
          <w:lang w:val="vi-VN"/>
        </w:rPr>
        <w:t>Hướng tiếp xúc</w:t>
      </w:r>
      <w:r w:rsidRPr="005751F4">
        <w:rPr>
          <w:sz w:val="28"/>
          <w:szCs w:val="28"/>
          <w:lang w:val="vi-VN"/>
        </w:rPr>
        <w:t xml:space="preserve"> là phản ứng ST đối với sự tiếp xúc, gặp ở các loài cây dây leo như nho, bầu, bí… có tua quấn.</w:t>
      </w:r>
    </w:p>
    <w:p w14:paraId="4C3EFFA1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b/>
          <w:bCs/>
          <w:sz w:val="28"/>
          <w:szCs w:val="28"/>
          <w:u w:val="single"/>
          <w:lang w:val="vi-VN"/>
        </w:rPr>
      </w:pPr>
      <w:r w:rsidRPr="005751F4">
        <w:rPr>
          <w:b/>
          <w:bCs/>
          <w:sz w:val="28"/>
          <w:szCs w:val="28"/>
          <w:lang w:val="vi-VN"/>
        </w:rPr>
        <w:t xml:space="preserve">III. </w:t>
      </w:r>
      <w:r w:rsidRPr="005751F4">
        <w:rPr>
          <w:b/>
          <w:bCs/>
          <w:sz w:val="28"/>
          <w:szCs w:val="28"/>
          <w:u w:val="single"/>
          <w:lang w:val="vi-VN"/>
        </w:rPr>
        <w:t>VAI TRÒ CỦA HƯỚNG ĐỘNG TRONG ĐỜI SỐNG CỦA THỰC VẬT</w:t>
      </w:r>
    </w:p>
    <w:p w14:paraId="27E1A01A" w14:textId="77777777" w:rsidR="001F22AE" w:rsidRPr="005751F4" w:rsidRDefault="001F22AE" w:rsidP="001F22AE">
      <w:pPr>
        <w:pStyle w:val="Header"/>
        <w:tabs>
          <w:tab w:val="clear" w:pos="4320"/>
          <w:tab w:val="clear" w:pos="8640"/>
          <w:tab w:val="left" w:pos="703"/>
        </w:tabs>
        <w:ind w:left="360"/>
        <w:jc w:val="both"/>
        <w:rPr>
          <w:iCs/>
          <w:sz w:val="28"/>
          <w:szCs w:val="28"/>
          <w:lang w:val="vi-VN"/>
        </w:rPr>
      </w:pPr>
      <w:r w:rsidRPr="005751F4">
        <w:rPr>
          <w:iCs/>
          <w:sz w:val="28"/>
          <w:szCs w:val="28"/>
          <w:lang w:val="vi-VN"/>
        </w:rPr>
        <w:t xml:space="preserve">Hướng động giúp cây sinh trưởng hướng tới tác nhân môi trường thuận lợi </w:t>
      </w:r>
      <w:r w:rsidRPr="005751F4">
        <w:rPr>
          <w:iCs/>
          <w:sz w:val="28"/>
          <w:szCs w:val="28"/>
        </w:rPr>
        <w:sym w:font="Wingdings" w:char="F0E0"/>
      </w:r>
      <w:r w:rsidRPr="005751F4">
        <w:rPr>
          <w:iCs/>
          <w:sz w:val="28"/>
          <w:szCs w:val="28"/>
          <w:lang w:val="vi-VN"/>
        </w:rPr>
        <w:t xml:space="preserve"> giúp cây thích nghi với những biến động của môi trường để tồn tại và phát triển.</w:t>
      </w:r>
    </w:p>
    <w:p w14:paraId="4E70BF48" w14:textId="2F7E19D9" w:rsidR="00770A44" w:rsidRPr="00523672" w:rsidRDefault="00770A44" w:rsidP="00523672"/>
    <w:sectPr w:rsidR="00770A44" w:rsidRPr="00523672" w:rsidSect="0021548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9569" w14:textId="77777777" w:rsidR="004E4112" w:rsidRDefault="004E4112" w:rsidP="00622418">
      <w:r>
        <w:separator/>
      </w:r>
    </w:p>
  </w:endnote>
  <w:endnote w:type="continuationSeparator" w:id="0">
    <w:p w14:paraId="0A42F37B" w14:textId="77777777" w:rsidR="004E4112" w:rsidRDefault="004E4112" w:rsidP="0062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6B85" w14:textId="77777777" w:rsidR="004E4112" w:rsidRDefault="004E4112" w:rsidP="00622418">
      <w:r>
        <w:separator/>
      </w:r>
    </w:p>
  </w:footnote>
  <w:footnote w:type="continuationSeparator" w:id="0">
    <w:p w14:paraId="69A2E7F3" w14:textId="77777777" w:rsidR="004E4112" w:rsidRDefault="004E4112" w:rsidP="0062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CB4"/>
    <w:multiLevelType w:val="hybridMultilevel"/>
    <w:tmpl w:val="4FF2740E"/>
    <w:lvl w:ilvl="0" w:tplc="6906896A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A5E7A98"/>
    <w:multiLevelType w:val="hybridMultilevel"/>
    <w:tmpl w:val="D0943F68"/>
    <w:lvl w:ilvl="0" w:tplc="6906896A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AF3"/>
    <w:multiLevelType w:val="hybridMultilevel"/>
    <w:tmpl w:val="CB4C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6C1"/>
    <w:multiLevelType w:val="hybridMultilevel"/>
    <w:tmpl w:val="1FE6120C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0AE4"/>
    <w:multiLevelType w:val="hybridMultilevel"/>
    <w:tmpl w:val="0498A1E6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7D3"/>
    <w:multiLevelType w:val="hybridMultilevel"/>
    <w:tmpl w:val="D49C1B54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3CFE"/>
    <w:multiLevelType w:val="hybridMultilevel"/>
    <w:tmpl w:val="2F7AD946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33B"/>
    <w:multiLevelType w:val="hybridMultilevel"/>
    <w:tmpl w:val="2D266592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5EEA"/>
    <w:multiLevelType w:val="hybridMultilevel"/>
    <w:tmpl w:val="295CF47A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C2419"/>
    <w:multiLevelType w:val="hybridMultilevel"/>
    <w:tmpl w:val="311A1648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D556EB3"/>
    <w:multiLevelType w:val="hybridMultilevel"/>
    <w:tmpl w:val="245EA1B2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22"/>
    <w:multiLevelType w:val="hybridMultilevel"/>
    <w:tmpl w:val="C772194C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0689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A69"/>
    <w:multiLevelType w:val="hybridMultilevel"/>
    <w:tmpl w:val="A32AF692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63D22"/>
    <w:multiLevelType w:val="hybridMultilevel"/>
    <w:tmpl w:val="168409F0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23932"/>
    <w:multiLevelType w:val="hybridMultilevel"/>
    <w:tmpl w:val="B3E03B2E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915"/>
    <w:multiLevelType w:val="hybridMultilevel"/>
    <w:tmpl w:val="19CACEB4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87BAC"/>
    <w:multiLevelType w:val="hybridMultilevel"/>
    <w:tmpl w:val="72024E8E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5E7"/>
    <w:multiLevelType w:val="hybridMultilevel"/>
    <w:tmpl w:val="0B3C7E0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70AC4"/>
    <w:multiLevelType w:val="hybridMultilevel"/>
    <w:tmpl w:val="3FDE8226"/>
    <w:lvl w:ilvl="0" w:tplc="6906896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E3523C"/>
    <w:multiLevelType w:val="hybridMultilevel"/>
    <w:tmpl w:val="FD3EBF5C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0353"/>
    <w:multiLevelType w:val="hybridMultilevel"/>
    <w:tmpl w:val="37B21FB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54207"/>
    <w:multiLevelType w:val="hybridMultilevel"/>
    <w:tmpl w:val="AE8A6D92"/>
    <w:lvl w:ilvl="0" w:tplc="E48C8990">
      <w:start w:val="1"/>
      <w:numFmt w:val="bullet"/>
      <w:lvlText w:val="–"/>
      <w:lvlJc w:val="left"/>
      <w:pPr>
        <w:tabs>
          <w:tab w:val="num" w:pos="432"/>
        </w:tabs>
        <w:ind w:left="72" w:firstLine="216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F4FEB"/>
    <w:multiLevelType w:val="hybridMultilevel"/>
    <w:tmpl w:val="75DABDE8"/>
    <w:lvl w:ilvl="0" w:tplc="E48C8990">
      <w:start w:val="1"/>
      <w:numFmt w:val="bullet"/>
      <w:lvlText w:val="–"/>
      <w:lvlJc w:val="left"/>
      <w:pPr>
        <w:tabs>
          <w:tab w:val="num" w:pos="432"/>
        </w:tabs>
        <w:ind w:left="72" w:firstLine="216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D2DE8"/>
    <w:multiLevelType w:val="hybridMultilevel"/>
    <w:tmpl w:val="9DF672BC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17"/>
  </w:num>
  <w:num w:numId="9">
    <w:abstractNumId w:val="13"/>
  </w:num>
  <w:num w:numId="10">
    <w:abstractNumId w:val="18"/>
  </w:num>
  <w:num w:numId="11">
    <w:abstractNumId w:val="9"/>
  </w:num>
  <w:num w:numId="12">
    <w:abstractNumId w:val="16"/>
  </w:num>
  <w:num w:numId="13">
    <w:abstractNumId w:val="21"/>
  </w:num>
  <w:num w:numId="14">
    <w:abstractNumId w:val="22"/>
  </w:num>
  <w:num w:numId="15">
    <w:abstractNumId w:val="7"/>
  </w:num>
  <w:num w:numId="16">
    <w:abstractNumId w:val="4"/>
  </w:num>
  <w:num w:numId="17">
    <w:abstractNumId w:val="12"/>
  </w:num>
  <w:num w:numId="18">
    <w:abstractNumId w:val="14"/>
  </w:num>
  <w:num w:numId="19">
    <w:abstractNumId w:val="23"/>
  </w:num>
  <w:num w:numId="20">
    <w:abstractNumId w:val="5"/>
  </w:num>
  <w:num w:numId="21">
    <w:abstractNumId w:val="11"/>
  </w:num>
  <w:num w:numId="22">
    <w:abstractNumId w:val="1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5F"/>
    <w:rsid w:val="0000710F"/>
    <w:rsid w:val="000C2422"/>
    <w:rsid w:val="000D6EBD"/>
    <w:rsid w:val="00157D4B"/>
    <w:rsid w:val="001F22AE"/>
    <w:rsid w:val="00204AF5"/>
    <w:rsid w:val="0021548E"/>
    <w:rsid w:val="00267867"/>
    <w:rsid w:val="00283764"/>
    <w:rsid w:val="0034467C"/>
    <w:rsid w:val="003800B0"/>
    <w:rsid w:val="00382124"/>
    <w:rsid w:val="003A180D"/>
    <w:rsid w:val="003A384F"/>
    <w:rsid w:val="003D5AD8"/>
    <w:rsid w:val="00440559"/>
    <w:rsid w:val="00444883"/>
    <w:rsid w:val="00471279"/>
    <w:rsid w:val="00493622"/>
    <w:rsid w:val="004E4112"/>
    <w:rsid w:val="00523672"/>
    <w:rsid w:val="0052673D"/>
    <w:rsid w:val="0057045F"/>
    <w:rsid w:val="00622418"/>
    <w:rsid w:val="0069662F"/>
    <w:rsid w:val="006A3106"/>
    <w:rsid w:val="006D241C"/>
    <w:rsid w:val="006D31B5"/>
    <w:rsid w:val="006D7EF2"/>
    <w:rsid w:val="00705FDF"/>
    <w:rsid w:val="00710316"/>
    <w:rsid w:val="00770A44"/>
    <w:rsid w:val="0078767A"/>
    <w:rsid w:val="007E59A4"/>
    <w:rsid w:val="008865B1"/>
    <w:rsid w:val="009148A2"/>
    <w:rsid w:val="00931AA3"/>
    <w:rsid w:val="0098524D"/>
    <w:rsid w:val="009A1CA2"/>
    <w:rsid w:val="009B6A60"/>
    <w:rsid w:val="00A16159"/>
    <w:rsid w:val="00A61AC1"/>
    <w:rsid w:val="00A62FC0"/>
    <w:rsid w:val="00AA54E7"/>
    <w:rsid w:val="00AB48CB"/>
    <w:rsid w:val="00AC3AA1"/>
    <w:rsid w:val="00B80836"/>
    <w:rsid w:val="00BB43DA"/>
    <w:rsid w:val="00BD59D5"/>
    <w:rsid w:val="00BE2BB9"/>
    <w:rsid w:val="00C61A89"/>
    <w:rsid w:val="00C73539"/>
    <w:rsid w:val="00CE1B75"/>
    <w:rsid w:val="00DC2846"/>
    <w:rsid w:val="00DF2960"/>
    <w:rsid w:val="00E53D1B"/>
    <w:rsid w:val="00E63A4A"/>
    <w:rsid w:val="00E66FBD"/>
    <w:rsid w:val="00E92BCB"/>
    <w:rsid w:val="00EB06FE"/>
    <w:rsid w:val="00EB0D57"/>
    <w:rsid w:val="00F41462"/>
    <w:rsid w:val="00F42F84"/>
    <w:rsid w:val="00F73294"/>
    <w:rsid w:val="00F92F33"/>
    <w:rsid w:val="00FB39FB"/>
    <w:rsid w:val="00FC0C81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6F2A4A"/>
  <w15:chartTrackingRefBased/>
  <w15:docId w15:val="{C8E75DFA-D2C3-8F41-A469-B2A4741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7C"/>
    <w:rPr>
      <w:rFonts w:eastAsia="SimSu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1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1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1AC1"/>
    <w:pPr>
      <w:keepNext/>
      <w:outlineLvl w:val="2"/>
    </w:pPr>
    <w:rPr>
      <w:rFonts w:ascii="VNI-Times" w:hAnsi="VNI-Times"/>
      <w:b/>
      <w:bCs/>
      <w:color w:val="FF6600"/>
      <w:sz w:val="28"/>
    </w:rPr>
  </w:style>
  <w:style w:type="paragraph" w:styleId="Heading4">
    <w:name w:val="heading 4"/>
    <w:basedOn w:val="Normal"/>
    <w:next w:val="Normal"/>
    <w:link w:val="Heading4Char"/>
    <w:qFormat/>
    <w:rsid w:val="00A61A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1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1AC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61A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61A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AC1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61AC1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61AC1"/>
    <w:rPr>
      <w:rFonts w:ascii="VNI-Times" w:hAnsi="VNI-Times"/>
      <w:b/>
      <w:bCs/>
      <w:color w:val="FF6600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A61AC1"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61AC1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61AC1"/>
    <w:rPr>
      <w:b/>
      <w:bCs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rsid w:val="00A61AC1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61AC1"/>
    <w:rPr>
      <w:rFonts w:ascii="Arial" w:hAnsi="Arial" w:cs="Arial"/>
      <w:sz w:val="22"/>
      <w:szCs w:val="22"/>
      <w:lang w:val="en-US"/>
    </w:rPr>
  </w:style>
  <w:style w:type="character" w:styleId="Emphasis">
    <w:name w:val="Emphasis"/>
    <w:qFormat/>
    <w:rsid w:val="00A61AC1"/>
    <w:rPr>
      <w:i/>
      <w:iCs/>
    </w:rPr>
  </w:style>
  <w:style w:type="paragraph" w:styleId="BodyText">
    <w:name w:val="Body Text"/>
    <w:basedOn w:val="Normal"/>
    <w:link w:val="BodyTextChar"/>
    <w:rsid w:val="0034467C"/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34467C"/>
    <w:rPr>
      <w:rFonts w:ascii="VNI-Times" w:eastAsia="SimSun" w:hAnsi="VNI-Times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34467C"/>
    <w:pPr>
      <w:ind w:left="612" w:hanging="54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34467C"/>
    <w:rPr>
      <w:rFonts w:ascii="VNI-Times" w:eastAsia="SimSun" w:hAnsi="VNI-Times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4467C"/>
    <w:rPr>
      <w:rFonts w:ascii="VNI-Times" w:hAnsi="VNI-Times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34467C"/>
    <w:rPr>
      <w:rFonts w:ascii="VNI-Times" w:eastAsia="SimSun" w:hAnsi="VNI-Times"/>
      <w:b/>
      <w:bCs/>
      <w:sz w:val="22"/>
      <w:szCs w:val="24"/>
      <w:lang w:val="en-US"/>
    </w:rPr>
  </w:style>
  <w:style w:type="paragraph" w:styleId="BodyText3">
    <w:name w:val="Body Text 3"/>
    <w:basedOn w:val="Normal"/>
    <w:link w:val="BodyText3Char"/>
    <w:rsid w:val="0034467C"/>
    <w:rPr>
      <w:rFonts w:ascii="VNI-Times" w:hAnsi="VNI-Times"/>
      <w:b/>
      <w:bCs/>
      <w:sz w:val="23"/>
    </w:rPr>
  </w:style>
  <w:style w:type="character" w:customStyle="1" w:styleId="BodyText3Char">
    <w:name w:val="Body Text 3 Char"/>
    <w:basedOn w:val="DefaultParagraphFont"/>
    <w:link w:val="BodyText3"/>
    <w:rsid w:val="0034467C"/>
    <w:rPr>
      <w:rFonts w:ascii="VNI-Times" w:eastAsia="SimSun" w:hAnsi="VNI-Times"/>
      <w:b/>
      <w:bCs/>
      <w:sz w:val="23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B0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57"/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148A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18"/>
    <w:rPr>
      <w:rFonts w:eastAsia="SimSu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23672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236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3672"/>
    <w:rPr>
      <w:rFonts w:eastAsia="SimSu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nhideWhenUsed/>
    <w:rsid w:val="002837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3764"/>
    <w:rPr>
      <w:rFonts w:eastAsia="SimSu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Thi Le Xuan</cp:lastModifiedBy>
  <cp:revision>36</cp:revision>
  <cp:lastPrinted>2021-12-21T05:20:00Z</cp:lastPrinted>
  <dcterms:created xsi:type="dcterms:W3CDTF">2021-09-16T06:12:00Z</dcterms:created>
  <dcterms:modified xsi:type="dcterms:W3CDTF">2022-02-23T06:46:00Z</dcterms:modified>
</cp:coreProperties>
</file>